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5" w:type="dxa"/>
        <w:tblInd w:w="-72" w:type="dxa"/>
        <w:tblLayout w:type="fixed"/>
        <w:tblLook w:val="04A0"/>
      </w:tblPr>
      <w:tblGrid>
        <w:gridCol w:w="4431"/>
        <w:gridCol w:w="1021"/>
        <w:gridCol w:w="4223"/>
      </w:tblGrid>
      <w:tr w:rsidR="004268C0" w:rsidTr="00A7414B">
        <w:trPr>
          <w:cantSplit/>
          <w:trHeight w:val="964"/>
        </w:trPr>
        <w:tc>
          <w:tcPr>
            <w:tcW w:w="4433" w:type="dxa"/>
            <w:vAlign w:val="center"/>
            <w:hideMark/>
          </w:tcPr>
          <w:tbl>
            <w:tblPr>
              <w:tblW w:w="8940" w:type="dxa"/>
              <w:tblLayout w:type="fixed"/>
              <w:tblLook w:val="04A0"/>
            </w:tblPr>
            <w:tblGrid>
              <w:gridCol w:w="4470"/>
              <w:gridCol w:w="4470"/>
            </w:tblGrid>
            <w:tr w:rsidR="004268C0" w:rsidTr="00A7414B">
              <w:trPr>
                <w:cantSplit/>
                <w:trHeight w:val="964"/>
              </w:trPr>
              <w:tc>
                <w:tcPr>
                  <w:tcW w:w="4467" w:type="dxa"/>
                  <w:vAlign w:val="center"/>
                  <w:hideMark/>
                </w:tcPr>
                <w:p w:rsidR="004268C0" w:rsidRDefault="004268C0" w:rsidP="004268C0">
                  <w:pPr>
                    <w:spacing w:line="240" w:lineRule="auto"/>
                    <w:ind w:left="-108" w:right="-80"/>
                    <w:contextualSpacing/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90550" cy="781050"/>
                        <wp:effectExtent l="19050" t="0" r="0" b="0"/>
                        <wp:docPr id="1" name="Рисунок 1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lum bright="-10000" contrast="2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67" w:type="dxa"/>
                  <w:vAlign w:val="center"/>
                </w:tcPr>
                <w:p w:rsidR="004268C0" w:rsidRDefault="004268C0" w:rsidP="004268C0">
                  <w:pPr>
                    <w:spacing w:line="240" w:lineRule="auto"/>
                    <w:ind w:left="-108" w:right="-80"/>
                    <w:contextualSpacing/>
                    <w:jc w:val="center"/>
                  </w:pPr>
                </w:p>
              </w:tc>
            </w:tr>
            <w:tr w:rsidR="004268C0" w:rsidTr="00A7414B">
              <w:trPr>
                <w:cantSplit/>
                <w:trHeight w:val="2089"/>
              </w:trPr>
              <w:tc>
                <w:tcPr>
                  <w:tcW w:w="4467" w:type="dxa"/>
                </w:tcPr>
                <w:p w:rsidR="004268C0" w:rsidRPr="004442B4" w:rsidRDefault="004268C0" w:rsidP="004268C0">
                  <w:pPr>
                    <w:spacing w:line="240" w:lineRule="auto"/>
                    <w:ind w:left="-108" w:right="-79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4442B4">
                    <w:rPr>
                      <w:rFonts w:ascii="Times New Roman" w:hAnsi="Times New Roman" w:cs="Times New Roman"/>
                      <w:b/>
                      <w:sz w:val="20"/>
                    </w:rPr>
                    <w:t>КОМИТЕТ ОБРАЗОВАНИЯ</w:t>
                  </w:r>
                </w:p>
                <w:p w:rsidR="004268C0" w:rsidRPr="004442B4" w:rsidRDefault="004268C0" w:rsidP="004268C0">
                  <w:pPr>
                    <w:spacing w:line="240" w:lineRule="auto"/>
                    <w:ind w:left="-108" w:right="-79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442B4">
                    <w:rPr>
                      <w:rFonts w:ascii="Times New Roman" w:hAnsi="Times New Roman" w:cs="Times New Roman"/>
                      <w:b/>
                      <w:sz w:val="20"/>
                    </w:rPr>
                    <w:t>АДМИНИСТРАЦИИ МУНИЦИПАЛЬНОГО РАЙОНА «ЧИТИНСКИЙ РАЙОН</w:t>
                  </w:r>
                  <w:r w:rsidRPr="004442B4">
                    <w:rPr>
                      <w:rFonts w:ascii="Times New Roman" w:hAnsi="Times New Roman" w:cs="Times New Roman"/>
                      <w:b/>
                    </w:rPr>
                    <w:t>»</w:t>
                  </w:r>
                </w:p>
                <w:p w:rsidR="004268C0" w:rsidRPr="004442B4" w:rsidRDefault="004268C0" w:rsidP="004268C0">
                  <w:pPr>
                    <w:spacing w:line="240" w:lineRule="auto"/>
                    <w:ind w:left="-108"/>
                    <w:contextualSpacing/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:rsidR="004268C0" w:rsidRPr="004442B4" w:rsidRDefault="004268C0" w:rsidP="004268C0">
                  <w:pPr>
                    <w:spacing w:line="240" w:lineRule="auto"/>
                    <w:ind w:left="-108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4442B4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Ленина ул., д.157, г. Чита, 672090</w:t>
                  </w:r>
                </w:p>
                <w:p w:rsidR="004268C0" w:rsidRPr="004442B4" w:rsidRDefault="004268C0" w:rsidP="004268C0">
                  <w:pPr>
                    <w:spacing w:line="240" w:lineRule="auto"/>
                    <w:ind w:left="-108" w:right="-8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4442B4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тел.: (3022) 210312; факс: (3022) 210245</w:t>
                  </w:r>
                </w:p>
                <w:p w:rsidR="004268C0" w:rsidRPr="004442B4" w:rsidRDefault="004268C0" w:rsidP="004268C0">
                  <w:pPr>
                    <w:spacing w:line="240" w:lineRule="auto"/>
                    <w:ind w:left="-108" w:right="-8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  <w:sz w:val="6"/>
                      <w:szCs w:val="18"/>
                    </w:rPr>
                  </w:pPr>
                </w:p>
                <w:p w:rsidR="004268C0" w:rsidRPr="004442B4" w:rsidRDefault="004268C0" w:rsidP="004268C0">
                  <w:pPr>
                    <w:shd w:val="clear" w:color="auto" w:fill="FFFFFF"/>
                    <w:tabs>
                      <w:tab w:val="left" w:pos="8222"/>
                    </w:tabs>
                    <w:spacing w:line="240" w:lineRule="auto"/>
                    <w:ind w:left="1843" w:right="331" w:hanging="1843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pacing w:val="-1"/>
                      <w:sz w:val="18"/>
                      <w:szCs w:val="18"/>
                      <w:u w:val="single"/>
                    </w:rPr>
                  </w:pPr>
                  <w:r w:rsidRPr="004442B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pacing w:val="-1"/>
                      <w:sz w:val="18"/>
                      <w:szCs w:val="18"/>
                      <w:lang w:val="en-US"/>
                    </w:rPr>
                    <w:t>E</w:t>
                  </w:r>
                  <w:r w:rsidRPr="004442B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pacing w:val="-1"/>
                      <w:sz w:val="18"/>
                      <w:szCs w:val="18"/>
                    </w:rPr>
                    <w:t>-</w:t>
                  </w:r>
                  <w:r w:rsidRPr="004442B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pacing w:val="-1"/>
                      <w:sz w:val="18"/>
                      <w:szCs w:val="18"/>
                      <w:lang w:val="en-US"/>
                    </w:rPr>
                    <w:t>mail</w:t>
                  </w:r>
                  <w:r w:rsidRPr="004442B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pacing w:val="-1"/>
                      <w:sz w:val="18"/>
                      <w:szCs w:val="18"/>
                    </w:rPr>
                    <w:t>:</w:t>
                  </w:r>
                  <w:proofErr w:type="spellStart"/>
                  <w:r w:rsidRPr="004442B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pacing w:val="-1"/>
                      <w:sz w:val="18"/>
                      <w:szCs w:val="18"/>
                      <w:u w:val="single"/>
                      <w:lang w:val="en-US"/>
                    </w:rPr>
                    <w:t>uoc</w:t>
                  </w:r>
                  <w:r w:rsidRPr="004442B4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pacing w:val="-1"/>
                      <w:sz w:val="18"/>
                      <w:szCs w:val="18"/>
                      <w:u w:val="single"/>
                      <w:lang w:val="en-US"/>
                    </w:rPr>
                    <w:t>hitaraion</w:t>
                  </w:r>
                  <w:proofErr w:type="spellEnd"/>
                  <w:r w:rsidRPr="004442B4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pacing w:val="-1"/>
                      <w:sz w:val="18"/>
                      <w:szCs w:val="18"/>
                      <w:u w:val="single"/>
                    </w:rPr>
                    <w:t>@</w:t>
                  </w:r>
                  <w:proofErr w:type="spellStart"/>
                  <w:r w:rsidRPr="004442B4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pacing w:val="-1"/>
                      <w:sz w:val="18"/>
                      <w:szCs w:val="18"/>
                      <w:u w:val="single"/>
                      <w:lang w:val="en-US"/>
                    </w:rPr>
                    <w:t>vandex</w:t>
                  </w:r>
                  <w:proofErr w:type="spellEnd"/>
                  <w:r w:rsidRPr="004442B4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pacing w:val="-1"/>
                      <w:sz w:val="18"/>
                      <w:szCs w:val="18"/>
                      <w:u w:val="single"/>
                    </w:rPr>
                    <w:t>.</w:t>
                  </w:r>
                  <w:proofErr w:type="spellStart"/>
                  <w:r w:rsidRPr="004442B4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pacing w:val="-1"/>
                      <w:sz w:val="18"/>
                      <w:szCs w:val="18"/>
                      <w:u w:val="single"/>
                      <w:lang w:val="en-US"/>
                    </w:rPr>
                    <w:t>ru</w:t>
                  </w:r>
                  <w:proofErr w:type="spellEnd"/>
                </w:p>
                <w:p w:rsidR="004268C0" w:rsidRPr="004442B4" w:rsidRDefault="004268C0" w:rsidP="004268C0">
                  <w:pPr>
                    <w:pStyle w:val="2"/>
                    <w:ind w:left="0"/>
                    <w:contextualSpacing/>
                    <w:rPr>
                      <w:i/>
                      <w:sz w:val="16"/>
                      <w:szCs w:val="16"/>
                      <w:lang w:val="ru-RU" w:eastAsia="en-US"/>
                    </w:rPr>
                  </w:pPr>
                  <w:r w:rsidRPr="004442B4">
                    <w:rPr>
                      <w:i/>
                      <w:sz w:val="16"/>
                      <w:szCs w:val="16"/>
                      <w:lang w:val="ru-RU" w:eastAsia="en-US"/>
                    </w:rPr>
                    <w:t>ОКПО 02119082, ОГРН 1027500847593</w:t>
                  </w:r>
                </w:p>
                <w:p w:rsidR="004268C0" w:rsidRPr="004442B4" w:rsidRDefault="004268C0" w:rsidP="004268C0">
                  <w:pPr>
                    <w:pStyle w:val="2"/>
                    <w:contextualSpacing/>
                    <w:rPr>
                      <w:caps/>
                      <w:sz w:val="20"/>
                      <w:lang w:val="ru-RU" w:eastAsia="en-US"/>
                    </w:rPr>
                  </w:pPr>
                  <w:r w:rsidRPr="004442B4">
                    <w:rPr>
                      <w:i/>
                      <w:sz w:val="16"/>
                      <w:szCs w:val="16"/>
                      <w:lang w:val="ru-RU" w:eastAsia="en-US"/>
                    </w:rPr>
                    <w:t>ИНН</w:t>
                  </w:r>
                  <w:r w:rsidRPr="004442B4">
                    <w:rPr>
                      <w:i/>
                      <w:sz w:val="16"/>
                      <w:szCs w:val="16"/>
                      <w:lang w:eastAsia="en-US"/>
                    </w:rPr>
                    <w:t> </w:t>
                  </w:r>
                  <w:r w:rsidRPr="004442B4">
                    <w:rPr>
                      <w:i/>
                      <w:sz w:val="16"/>
                      <w:szCs w:val="16"/>
                      <w:lang w:val="ru-RU" w:eastAsia="en-US"/>
                    </w:rPr>
                    <w:t>/</w:t>
                  </w:r>
                  <w:r w:rsidRPr="004442B4">
                    <w:rPr>
                      <w:i/>
                      <w:sz w:val="16"/>
                      <w:szCs w:val="16"/>
                      <w:lang w:eastAsia="en-US"/>
                    </w:rPr>
                    <w:t> </w:t>
                  </w:r>
                  <w:r w:rsidRPr="004442B4">
                    <w:rPr>
                      <w:i/>
                      <w:sz w:val="16"/>
                      <w:szCs w:val="16"/>
                      <w:lang w:val="ru-RU" w:eastAsia="en-US"/>
                    </w:rPr>
                    <w:t>КПП 7524001205/752401001</w:t>
                  </w:r>
                </w:p>
              </w:tc>
              <w:tc>
                <w:tcPr>
                  <w:tcW w:w="4467" w:type="dxa"/>
                </w:tcPr>
                <w:p w:rsidR="004268C0" w:rsidRDefault="004268C0" w:rsidP="004268C0">
                  <w:pPr>
                    <w:pStyle w:val="2"/>
                    <w:contextualSpacing/>
                    <w:rPr>
                      <w:caps/>
                      <w:sz w:val="20"/>
                      <w:lang w:val="ru-RU" w:eastAsia="en-US"/>
                    </w:rPr>
                  </w:pPr>
                </w:p>
              </w:tc>
            </w:tr>
            <w:tr w:rsidR="004268C0" w:rsidTr="00A7414B">
              <w:trPr>
                <w:cantSplit/>
                <w:trHeight w:val="1247"/>
              </w:trPr>
              <w:tc>
                <w:tcPr>
                  <w:tcW w:w="4467" w:type="dxa"/>
                  <w:vAlign w:val="center"/>
                </w:tcPr>
                <w:p w:rsidR="004268C0" w:rsidRPr="004442B4" w:rsidRDefault="004268C0" w:rsidP="004268C0">
                  <w:pPr>
                    <w:spacing w:line="240" w:lineRule="auto"/>
                    <w:ind w:right="-8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442B4">
                    <w:rPr>
                      <w:rFonts w:ascii="Times New Roman" w:hAnsi="Times New Roman" w:cs="Times New Roman"/>
                      <w:b/>
                      <w:i/>
                    </w:rPr>
                    <w:t>«</w:t>
                  </w:r>
                  <w:r w:rsidR="00942BC8">
                    <w:rPr>
                      <w:rFonts w:ascii="Times New Roman" w:hAnsi="Times New Roman" w:cs="Times New Roman"/>
                      <w:b/>
                      <w:i/>
                    </w:rPr>
                    <w:t>15</w:t>
                  </w:r>
                  <w:r w:rsidRPr="004442B4">
                    <w:rPr>
                      <w:rFonts w:ascii="Times New Roman" w:hAnsi="Times New Roman" w:cs="Times New Roman"/>
                      <w:b/>
                      <w:i/>
                    </w:rPr>
                    <w:t xml:space="preserve">»     </w:t>
                  </w:r>
                  <w:r w:rsidR="00942BC8">
                    <w:rPr>
                      <w:rFonts w:ascii="Times New Roman" w:hAnsi="Times New Roman" w:cs="Times New Roman"/>
                      <w:b/>
                      <w:i/>
                    </w:rPr>
                    <w:t>01</w:t>
                  </w:r>
                  <w:r w:rsidR="004442B4">
                    <w:rPr>
                      <w:rFonts w:ascii="Times New Roman" w:hAnsi="Times New Roman" w:cs="Times New Roman"/>
                      <w:b/>
                      <w:i/>
                    </w:rPr>
                    <w:t xml:space="preserve"> </w:t>
                  </w:r>
                  <w:r w:rsidRPr="004442B4">
                    <w:rPr>
                      <w:rFonts w:ascii="Times New Roman" w:hAnsi="Times New Roman" w:cs="Times New Roman"/>
                      <w:b/>
                      <w:i/>
                    </w:rPr>
                    <w:t xml:space="preserve">     2019 г. № </w:t>
                  </w:r>
                  <w:r w:rsidR="00942BC8">
                    <w:rPr>
                      <w:rFonts w:ascii="Times New Roman" w:hAnsi="Times New Roman" w:cs="Times New Roman"/>
                      <w:b/>
                      <w:i/>
                    </w:rPr>
                    <w:t>29</w:t>
                  </w:r>
                  <w:r w:rsidRPr="004442B4">
                    <w:rPr>
                      <w:rFonts w:ascii="Times New Roman" w:hAnsi="Times New Roman" w:cs="Times New Roman"/>
                      <w:b/>
                      <w:i/>
                    </w:rPr>
                    <w:t> </w:t>
                  </w:r>
                </w:p>
                <w:p w:rsidR="004268C0" w:rsidRPr="004442B4" w:rsidRDefault="004268C0" w:rsidP="004268C0">
                  <w:pPr>
                    <w:spacing w:line="240" w:lineRule="auto"/>
                    <w:ind w:left="-108" w:right="-8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  <w:p w:rsidR="004268C0" w:rsidRPr="004442B4" w:rsidRDefault="004268C0" w:rsidP="004268C0">
                  <w:pPr>
                    <w:spacing w:line="240" w:lineRule="auto"/>
                    <w:ind w:right="-80"/>
                    <w:contextualSpacing/>
                    <w:rPr>
                      <w:rFonts w:ascii="Times New Roman" w:hAnsi="Times New Roman" w:cs="Times New Roman"/>
                    </w:rPr>
                  </w:pPr>
                  <w:r w:rsidRPr="004442B4">
                    <w:rPr>
                      <w:rFonts w:ascii="Times New Roman" w:hAnsi="Times New Roman" w:cs="Times New Roman"/>
                      <w:b/>
                      <w:i/>
                    </w:rPr>
                    <w:t>на № </w:t>
                  </w:r>
                  <w:proofErr w:type="spellStart"/>
                  <w:r w:rsidRPr="004442B4">
                    <w:rPr>
                      <w:rFonts w:ascii="Times New Roman" w:hAnsi="Times New Roman" w:cs="Times New Roman"/>
                      <w:b/>
                      <w:i/>
                    </w:rPr>
                    <w:t>___________от</w:t>
                  </w:r>
                  <w:proofErr w:type="spellEnd"/>
                  <w:r w:rsidRPr="004442B4">
                    <w:rPr>
                      <w:rFonts w:ascii="Times New Roman" w:hAnsi="Times New Roman" w:cs="Times New Roman"/>
                      <w:b/>
                      <w:i/>
                    </w:rPr>
                    <w:t> __________________</w:t>
                  </w:r>
                </w:p>
              </w:tc>
              <w:tc>
                <w:tcPr>
                  <w:tcW w:w="4467" w:type="dxa"/>
                  <w:vAlign w:val="center"/>
                </w:tcPr>
                <w:p w:rsidR="004268C0" w:rsidRDefault="004268C0" w:rsidP="004268C0">
                  <w:pPr>
                    <w:spacing w:line="240" w:lineRule="auto"/>
                    <w:ind w:left="-108" w:right="-80"/>
                    <w:contextualSpacing/>
                    <w:jc w:val="center"/>
                  </w:pPr>
                </w:p>
              </w:tc>
            </w:tr>
          </w:tbl>
          <w:p w:rsidR="004268C0" w:rsidRDefault="004268C0" w:rsidP="004268C0">
            <w:pPr>
              <w:spacing w:line="240" w:lineRule="auto"/>
              <w:contextualSpacing/>
              <w:rPr>
                <w:rFonts w:eastAsiaTheme="minorEastAsia"/>
              </w:rPr>
            </w:pPr>
          </w:p>
        </w:tc>
        <w:tc>
          <w:tcPr>
            <w:tcW w:w="1021" w:type="dxa"/>
          </w:tcPr>
          <w:p w:rsidR="004268C0" w:rsidRDefault="004268C0" w:rsidP="004268C0">
            <w:pPr>
              <w:spacing w:line="240" w:lineRule="auto"/>
              <w:contextualSpacing/>
              <w:rPr>
                <w:sz w:val="28"/>
              </w:rPr>
            </w:pPr>
          </w:p>
        </w:tc>
        <w:tc>
          <w:tcPr>
            <w:tcW w:w="4224" w:type="dxa"/>
          </w:tcPr>
          <w:p w:rsidR="004268C0" w:rsidRDefault="004268C0" w:rsidP="004268C0">
            <w:pPr>
              <w:spacing w:line="240" w:lineRule="auto"/>
              <w:contextualSpacing/>
              <w:jc w:val="center"/>
              <w:rPr>
                <w:b/>
                <w:sz w:val="28"/>
              </w:rPr>
            </w:pPr>
          </w:p>
          <w:p w:rsidR="004268C0" w:rsidRDefault="004268C0" w:rsidP="004268C0">
            <w:pPr>
              <w:spacing w:line="240" w:lineRule="auto"/>
              <w:contextualSpacing/>
              <w:jc w:val="center"/>
              <w:rPr>
                <w:b/>
                <w:sz w:val="28"/>
              </w:rPr>
            </w:pPr>
          </w:p>
          <w:p w:rsidR="004268C0" w:rsidRDefault="004268C0" w:rsidP="004268C0">
            <w:pPr>
              <w:spacing w:line="240" w:lineRule="auto"/>
              <w:contextualSpacing/>
              <w:jc w:val="center"/>
              <w:rPr>
                <w:b/>
                <w:sz w:val="28"/>
              </w:rPr>
            </w:pPr>
          </w:p>
          <w:p w:rsidR="004268C0" w:rsidRPr="004442B4" w:rsidRDefault="004268C0" w:rsidP="004268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4442B4">
              <w:rPr>
                <w:rFonts w:ascii="Times New Roman" w:hAnsi="Times New Roman" w:cs="Times New Roman"/>
                <w:sz w:val="28"/>
              </w:rPr>
              <w:t>Руководителям общеобразовательных организаций</w:t>
            </w:r>
          </w:p>
        </w:tc>
      </w:tr>
    </w:tbl>
    <w:p w:rsidR="004268C0" w:rsidRDefault="004268C0" w:rsidP="004268C0">
      <w:pPr>
        <w:spacing w:line="240" w:lineRule="auto"/>
        <w:contextualSpacing/>
      </w:pPr>
    </w:p>
    <w:p w:rsidR="004268C0" w:rsidRDefault="004268C0" w:rsidP="004268C0">
      <w:pPr>
        <w:spacing w:line="240" w:lineRule="auto"/>
        <w:contextualSpacing/>
      </w:pPr>
    </w:p>
    <w:p w:rsidR="004C7272" w:rsidRDefault="004268C0" w:rsidP="004442B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42B4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4442B4" w:rsidRPr="004442B4" w:rsidRDefault="004442B4" w:rsidP="004442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Комитет образования администрации муниципального района «Читинский район» направляет инструкцию записи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классы общеобразовательных организаций для использования в работе.</w:t>
      </w:r>
    </w:p>
    <w:p w:rsidR="004C7272" w:rsidRPr="004C7272" w:rsidRDefault="004C7272" w:rsidP="00A17B8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Прием документов в первый класс для детей,</w:t>
      </w:r>
      <w:hyperlink r:id="rId6" w:tgtFrame="_blank" w:history="1">
        <w:r w:rsidRPr="00A17B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зарегистрированных </w:t>
        </w:r>
        <w:proofErr w:type="gramStart"/>
        <w:r w:rsidRPr="00A17B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</w:t>
        </w:r>
        <w:proofErr w:type="gramEnd"/>
        <w:r w:rsidRPr="00A17B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закрепленной за муниципальными общеобразовательными  организациями  </w:t>
        </w:r>
        <w:proofErr w:type="gramStart"/>
        <w:r w:rsidRPr="00A17B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территори</w:t>
        </w:r>
      </w:hyperlink>
      <w:r w:rsidRPr="00A17B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ями</w:t>
      </w:r>
      <w:proofErr w:type="gramEnd"/>
      <w:r w:rsidRPr="00A17B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начинается с </w:t>
      </w:r>
      <w:r w:rsidRPr="004C7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февраля 2019 года.</w:t>
      </w:r>
    </w:p>
    <w:p w:rsidR="004C7272" w:rsidRPr="004C7272" w:rsidRDefault="004C7272" w:rsidP="00F7520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Подача заявлений</w:t>
      </w: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зачислении в первый класс может осуществляться</w:t>
      </w:r>
      <w:r w:rsidR="004442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442B4" w:rsidRPr="00F75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Pr="00F7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ично в дни приема</w:t>
      </w: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устанавливаемые общеобразовательной организацией. При личной подаче заявления заявителем представляются документы, необходимые для зачисления.</w:t>
      </w:r>
    </w:p>
    <w:p w:rsidR="004C7272" w:rsidRPr="004C7272" w:rsidRDefault="004C7272" w:rsidP="004C727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Правила приема в 1 класс муниципальных общеобразовательных </w:t>
      </w:r>
      <w:r w:rsidR="00211D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организаций</w:t>
      </w:r>
      <w:r w:rsidRPr="004C72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211D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муниципального района</w:t>
      </w:r>
      <w:r w:rsidRPr="004C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2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="00211D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Читинский район»</w:t>
      </w:r>
      <w:r w:rsidRPr="004C72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 2019 году</w:t>
      </w:r>
    </w:p>
    <w:p w:rsidR="004C7272" w:rsidRPr="004C7272" w:rsidRDefault="004C7272" w:rsidP="00F7520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01 февраля 2019 года во всех муниципальных общ</w:t>
      </w:r>
      <w:r w:rsidR="00211D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еобразовательных организациях  муниципального района</w:t>
      </w: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«Чит</w:t>
      </w:r>
      <w:r w:rsidR="00211D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инский район</w:t>
      </w: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  начинается запись детей в 1-й</w:t>
      </w:r>
      <w:r w:rsidRPr="004C7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класс</w:t>
      </w:r>
      <w:r w:rsidRPr="004C7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соответствии с Федеральным Законом «Об образовании в Российской Федерации» от 29 декабря 2012 года № 273-ФЗ, Приказом Министерства образования и науки Российской Федерации «Об утверждении порядка приема граждан на обучение по образовательным программам начального общего, основного общего и среднего общего</w:t>
      </w:r>
      <w:proofErr w:type="gramEnd"/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образования» от 22 января 2014 г. № 32.</w:t>
      </w:r>
    </w:p>
    <w:p w:rsidR="004C7272" w:rsidRPr="004C7272" w:rsidRDefault="004C7272" w:rsidP="00F7520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вышеназванных документов общеобразовательная организация  обеспечивает прием всех подлежащих обучению граждан, которые проживают на закрепленной территории и имеют право на получение образования соответствующего уровня.</w:t>
      </w:r>
    </w:p>
    <w:p w:rsidR="004C7272" w:rsidRPr="004C7272" w:rsidRDefault="004C7272" w:rsidP="00F7520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Прием заявлений в первый класс для граждан, проживающих на закрепленной территории, начинается не позднее 1 февраля и завершается не позднее 30 июня 2019 года.</w:t>
      </w:r>
    </w:p>
    <w:p w:rsidR="004C7272" w:rsidRPr="004C7272" w:rsidRDefault="004C7272" w:rsidP="00F7520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05 сентября.</w:t>
      </w:r>
    </w:p>
    <w:p w:rsidR="004C7272" w:rsidRPr="004C7272" w:rsidRDefault="004C7272" w:rsidP="00F7520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проживающим на данной территории может быть отказано в приеме только по причине отсутствия свободных мест в </w:t>
      </w:r>
      <w:r w:rsidR="001376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образовательной организации</w:t>
      </w: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C7272" w:rsidRPr="004C7272" w:rsidRDefault="004C7272" w:rsidP="00F7520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1 класс зачисляются дети, которым на 1 сентября исполнится 6 лет и 6 месяцев при отсутствии противопоказаний по состоянию здоровья, но не позже достижения ими</w:t>
      </w:r>
      <w:r w:rsidRPr="004C7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возраста восьми лет. По заявлению родителей (законных представителей)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обучение по программам</w:t>
      </w:r>
      <w:proofErr w:type="gramEnd"/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начального общего образования в более раннем или более позднем возрасте. В этом случае для получения консультаций по условиям приема необходимо обратиться в комитет  образования администрации </w:t>
      </w:r>
      <w:r w:rsidR="001376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муниципального района</w:t>
      </w: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«Чит</w:t>
      </w:r>
      <w:r w:rsidR="001376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инский район</w:t>
      </w: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4C7272" w:rsidRPr="004C7272" w:rsidRDefault="004C7272" w:rsidP="00F7520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дети, достигшие школьного возраста, зачисляются в первый класс общеобразовательной организации  независимо от уровня их подготовки. Приём в</w:t>
      </w:r>
      <w:r w:rsidRPr="004C7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первый класс осуществляется без вступительных испытаний.</w:t>
      </w:r>
    </w:p>
    <w:p w:rsidR="004C7272" w:rsidRPr="004C7272" w:rsidRDefault="004C7272" w:rsidP="00F7520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Правила приёма четко прописаны в Приказе Министерства образования и науки Российской Федерации «Об утверждении порядка приема граждан на </w:t>
      </w:r>
      <w:proofErr w:type="gramStart"/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обучение по</w:t>
      </w:r>
      <w:proofErr w:type="gramEnd"/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образовательным программам начального общего, основного общего и среднего общего образования» от 22 января 2014 г. № 32.</w:t>
      </w:r>
    </w:p>
    <w:p w:rsidR="004C7272" w:rsidRPr="004C7272" w:rsidRDefault="004C7272" w:rsidP="004C727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Перечень документов:</w:t>
      </w:r>
    </w:p>
    <w:p w:rsidR="004C7272" w:rsidRPr="004C7272" w:rsidRDefault="004C7272" w:rsidP="00F75203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зачисления ребенка в первый класс предъявляются следующие документы:</w:t>
      </w:r>
    </w:p>
    <w:p w:rsidR="004C7272" w:rsidRPr="004C7272" w:rsidRDefault="004C7272" w:rsidP="004C727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предъявляет докуме</w:t>
      </w:r>
      <w:r w:rsidR="00FA4B05">
        <w:rPr>
          <w:rFonts w:ascii="Times New Roman" w:eastAsia="Times New Roman" w:hAnsi="Times New Roman" w:cs="Times New Roman"/>
          <w:sz w:val="28"/>
          <w:szCs w:val="28"/>
          <w:lang w:eastAsia="ru-RU"/>
        </w:rPr>
        <w:t>нт, удостоверяющий его личность;</w:t>
      </w:r>
    </w:p>
    <w:p w:rsidR="004C7272" w:rsidRPr="004C7272" w:rsidRDefault="004C7272" w:rsidP="004C727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зачислении ребенка   на имя руководителя общеобразовательной организации;</w:t>
      </w:r>
    </w:p>
    <w:p w:rsidR="004C7272" w:rsidRPr="004C7272" w:rsidRDefault="004C7272" w:rsidP="004C727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и копию свидетельства о рождении ребенка (копия свидетельства о рождении заверяется должностным лицом, ответственным за прием и регистрацию документов, после чего оригинал документа возвращается родителям (законным представителям) ребенка) или документ, подтверждающий родство заявителя;</w:t>
      </w:r>
    </w:p>
    <w:p w:rsidR="004C7272" w:rsidRPr="004C7272" w:rsidRDefault="004C7272" w:rsidP="004C727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и копию свидетельства о регистрации ребенка по месту жительства или по месту пребывания на закрепленной территории (для лиц, проживающих на закрепленной территории)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4C7272" w:rsidRPr="004C7272" w:rsidRDefault="004C7272" w:rsidP="00F75203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</w:t>
      </w: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документа, подтверждающего право заявителя на пребывание в Российской Федерации.</w:t>
      </w:r>
    </w:p>
    <w:p w:rsidR="004C7272" w:rsidRPr="004C7272" w:rsidRDefault="004C7272" w:rsidP="00F7520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4C7272" w:rsidRPr="004C7272" w:rsidRDefault="004C7272" w:rsidP="004C727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Заявители имеют право по своему усмотрению представлять другие документы.</w:t>
      </w:r>
    </w:p>
    <w:p w:rsidR="004C7272" w:rsidRPr="004C7272" w:rsidRDefault="004C7272" w:rsidP="004C727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Преимущественное право при приеме </w:t>
      </w:r>
      <w:r w:rsidRPr="004C72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на свободные места.</w:t>
      </w:r>
    </w:p>
    <w:p w:rsidR="004C7272" w:rsidRPr="004C7272" w:rsidRDefault="004C7272" w:rsidP="00F75203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 п. 16  Приказа Министерства образования и науки Российской Федерации «Об утверждении порядка приема граждан на обучение по образовательным программам начального общего, основного общего и среднего общего образования» от 22 января 2014</w:t>
      </w:r>
      <w:r w:rsidR="004C4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г. № 32 </w:t>
      </w:r>
      <w:r w:rsidRPr="004C7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приеме на свободные места</w:t>
      </w: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детей, не проживающих на закрепленной территории, </w:t>
      </w:r>
      <w:r w:rsidRPr="004C7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преимущественным правом обладают</w:t>
      </w: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дети граждан, имеющих право на первоочередное предоставление места в организации  в соответствии</w:t>
      </w:r>
      <w:proofErr w:type="gramEnd"/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законодательством РФ и нормативными правовыми актами субъектов Российской Федерации:</w:t>
      </w:r>
    </w:p>
    <w:p w:rsidR="004C7272" w:rsidRPr="004C7272" w:rsidRDefault="004C7272" w:rsidP="004C7272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сотрудника полиции,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  оборота наркотических средств и психотропных веществ и таможенных органах Российской Федерации (далее - сотрудники);</w:t>
      </w:r>
    </w:p>
    <w:p w:rsidR="004C7272" w:rsidRPr="004C7272" w:rsidRDefault="004C7272" w:rsidP="004C7272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4C7272" w:rsidRPr="004C7272" w:rsidRDefault="004C7272" w:rsidP="004C7272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сотрудника, умершего вследствие заболевания, полученного в период прохождения службы в учреждениях и органах;</w:t>
      </w:r>
    </w:p>
    <w:p w:rsidR="004C7272" w:rsidRPr="004C7272" w:rsidRDefault="004C7272" w:rsidP="004C7272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4C7272" w:rsidRPr="004C7272" w:rsidRDefault="004C7272" w:rsidP="004C7272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proofErr w:type="gramEnd"/>
    </w:p>
    <w:p w:rsidR="004C7272" w:rsidRPr="004C7272" w:rsidRDefault="004C7272" w:rsidP="004C7272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дети, находящиеся (находившиеся) на иждивении сотрудника, гражданина Российской Федерации;</w:t>
      </w:r>
    </w:p>
    <w:p w:rsidR="004C7272" w:rsidRPr="004C7272" w:rsidRDefault="004C7272" w:rsidP="004C7272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из семей военнослужащих.</w:t>
      </w:r>
    </w:p>
    <w:p w:rsidR="004C7272" w:rsidRPr="004C7272" w:rsidRDefault="004C7272" w:rsidP="00F75203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Для подтверждения права на первоочередное предоставление места в </w:t>
      </w:r>
      <w:r w:rsidR="004C4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образовательной организации </w:t>
      </w: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граждане представляют следующие документы (оригиналы и копии):</w:t>
      </w: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 удостоверение;</w:t>
      </w:r>
    </w:p>
    <w:p w:rsidR="004C7272" w:rsidRPr="004C7272" w:rsidRDefault="004C7272" w:rsidP="004C727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справку с места работы (службы).</w:t>
      </w:r>
    </w:p>
    <w:p w:rsidR="004C7272" w:rsidRPr="004C7272" w:rsidRDefault="004C7272" w:rsidP="00F7520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информационных стендах общеобразовательных организаций  и в сети Интернет на официальных сайтах организаций </w:t>
      </w:r>
      <w:r w:rsidR="00EB4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должны быть </w:t>
      </w:r>
      <w:r w:rsidRPr="004C7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размещены документы, регламентирующие организацию образовательного процесса:</w:t>
      </w:r>
    </w:p>
    <w:p w:rsidR="004C7272" w:rsidRPr="004C7272" w:rsidRDefault="004C7272" w:rsidP="004C727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Устав образовательного учреждения;</w:t>
      </w:r>
    </w:p>
    <w:p w:rsidR="004C7272" w:rsidRPr="004C7272" w:rsidRDefault="004C7272" w:rsidP="004C727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лицензия, на осуществление образовательной деятельности;</w:t>
      </w:r>
    </w:p>
    <w:p w:rsidR="004C7272" w:rsidRPr="004C7272" w:rsidRDefault="004C7272" w:rsidP="004C727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свидетельство о государственной аккредитации учреждения;</w:t>
      </w:r>
    </w:p>
    <w:p w:rsidR="004C7272" w:rsidRDefault="004C7272" w:rsidP="004C727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 приказ  Министерства образования и науки Российской Федерации «Об утверждении порядка приема граждан на </w:t>
      </w:r>
      <w:proofErr w:type="gramStart"/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обучение по</w:t>
      </w:r>
      <w:proofErr w:type="gramEnd"/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образовательным программам начального общего, основного общего и среднего общего образования» от 22 января 2014 г. № 32;</w:t>
      </w:r>
    </w:p>
    <w:p w:rsidR="001C3E4B" w:rsidRPr="001C3E4B" w:rsidRDefault="001C3E4B" w:rsidP="004C727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 администрации муниципального района «Читинский район» от 27.04.2016 года № 747 «О закреплении определенной территории за муниципальными общеобразовательными учреждениями муниципального района «Читинский район»;</w:t>
      </w:r>
    </w:p>
    <w:p w:rsidR="004C7272" w:rsidRPr="004C7272" w:rsidRDefault="004C7272" w:rsidP="004C727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образец заполнения заявления;</w:t>
      </w:r>
    </w:p>
    <w:p w:rsidR="004C7272" w:rsidRPr="004C7272" w:rsidRDefault="004C7272" w:rsidP="004C727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перечень документов, необходимых при приеме заявления;</w:t>
      </w:r>
    </w:p>
    <w:p w:rsidR="004C7272" w:rsidRPr="004C7272" w:rsidRDefault="004C7272" w:rsidP="004C727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информация о программах обучения; Ф.И.О. педагогов; информация о наличии свободных мест в организации;</w:t>
      </w:r>
    </w:p>
    <w:p w:rsidR="004C7272" w:rsidRDefault="004C7272" w:rsidP="004C727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7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время приема граждан.</w:t>
      </w:r>
    </w:p>
    <w:p w:rsidR="00F75203" w:rsidRDefault="00F75203" w:rsidP="004C727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75203" w:rsidRDefault="00F75203" w:rsidP="004C727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75203" w:rsidRDefault="00F75203" w:rsidP="004C727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И.о. председателя</w:t>
      </w:r>
    </w:p>
    <w:p w:rsidR="00F75203" w:rsidRDefault="00F75203" w:rsidP="004C727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Комитета образования                                                           И.Г.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Звижулева</w:t>
      </w:r>
      <w:proofErr w:type="spellEnd"/>
    </w:p>
    <w:p w:rsidR="00F75203" w:rsidRDefault="00F75203" w:rsidP="004C727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75203" w:rsidRDefault="00F75203" w:rsidP="004C727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75203" w:rsidRDefault="00F75203" w:rsidP="004C727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75203" w:rsidRDefault="00F75203" w:rsidP="004C727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75203" w:rsidRDefault="00F75203" w:rsidP="004C727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75203" w:rsidRDefault="00F75203" w:rsidP="004C727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75203" w:rsidRDefault="00F75203" w:rsidP="004C727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75203" w:rsidRDefault="00F75203" w:rsidP="004C727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75203" w:rsidRDefault="00F75203" w:rsidP="004C727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75203" w:rsidRDefault="00F75203" w:rsidP="004C727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75203" w:rsidRDefault="00F75203" w:rsidP="004C727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75203" w:rsidRDefault="00F75203" w:rsidP="004C727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75203" w:rsidRDefault="00F75203" w:rsidP="004C727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75203" w:rsidRDefault="00F75203" w:rsidP="004C727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75203" w:rsidRPr="00F75203" w:rsidRDefault="00F75203" w:rsidP="004C727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7520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Исп. Степанова С.В.</w:t>
      </w:r>
    </w:p>
    <w:p w:rsidR="00B82AA4" w:rsidRPr="00540538" w:rsidRDefault="00F75203" w:rsidP="005405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520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210-126</w:t>
      </w:r>
    </w:p>
    <w:sectPr w:rsidR="00B82AA4" w:rsidRPr="00540538" w:rsidSect="00B8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460CA"/>
    <w:multiLevelType w:val="multilevel"/>
    <w:tmpl w:val="4C9A0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A90532"/>
    <w:multiLevelType w:val="multilevel"/>
    <w:tmpl w:val="1E72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9B70F2"/>
    <w:multiLevelType w:val="multilevel"/>
    <w:tmpl w:val="A6628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272"/>
    <w:rsid w:val="00137625"/>
    <w:rsid w:val="001C3E4B"/>
    <w:rsid w:val="00211D5F"/>
    <w:rsid w:val="00411E24"/>
    <w:rsid w:val="004268C0"/>
    <w:rsid w:val="004316F7"/>
    <w:rsid w:val="004442B4"/>
    <w:rsid w:val="004C47C5"/>
    <w:rsid w:val="004C7272"/>
    <w:rsid w:val="00540538"/>
    <w:rsid w:val="00713771"/>
    <w:rsid w:val="00942BC8"/>
    <w:rsid w:val="00A17B83"/>
    <w:rsid w:val="00A5588B"/>
    <w:rsid w:val="00B82AA4"/>
    <w:rsid w:val="00EB4CD1"/>
    <w:rsid w:val="00F75203"/>
    <w:rsid w:val="00FA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A4"/>
  </w:style>
  <w:style w:type="paragraph" w:styleId="2">
    <w:name w:val="heading 2"/>
    <w:basedOn w:val="a"/>
    <w:next w:val="a"/>
    <w:link w:val="20"/>
    <w:unhideWhenUsed/>
    <w:qFormat/>
    <w:rsid w:val="004268C0"/>
    <w:pPr>
      <w:keepNext/>
      <w:spacing w:after="0" w:line="240" w:lineRule="auto"/>
      <w:ind w:left="-108" w:right="-8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272"/>
    <w:rPr>
      <w:color w:val="0000FF"/>
      <w:u w:val="single"/>
    </w:rPr>
  </w:style>
  <w:style w:type="character" w:styleId="a5">
    <w:name w:val="Strong"/>
    <w:basedOn w:val="a0"/>
    <w:uiPriority w:val="22"/>
    <w:qFormat/>
    <w:rsid w:val="004C7272"/>
    <w:rPr>
      <w:b/>
      <w:bCs/>
    </w:rPr>
  </w:style>
  <w:style w:type="character" w:styleId="a6">
    <w:name w:val="Emphasis"/>
    <w:basedOn w:val="a0"/>
    <w:uiPriority w:val="20"/>
    <w:qFormat/>
    <w:rsid w:val="004C7272"/>
    <w:rPr>
      <w:i/>
      <w:iCs/>
    </w:rPr>
  </w:style>
  <w:style w:type="character" w:customStyle="1" w:styleId="20">
    <w:name w:val="Заголовок 2 Знак"/>
    <w:basedOn w:val="a0"/>
    <w:link w:val="2"/>
    <w:rsid w:val="004268C0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42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-chita.ru/directory/Pravila_priema_v_1_klass/Prikaz_N1_ot_09.01.2019_O_zakreplenii_territorii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10</cp:revision>
  <cp:lastPrinted>2019-01-15T14:43:00Z</cp:lastPrinted>
  <dcterms:created xsi:type="dcterms:W3CDTF">2019-01-15T07:33:00Z</dcterms:created>
  <dcterms:modified xsi:type="dcterms:W3CDTF">2019-01-15T14:50:00Z</dcterms:modified>
</cp:coreProperties>
</file>